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41" w:rsidRPr="0005297C" w:rsidRDefault="00E04E41" w:rsidP="00E04E41">
      <w:pPr>
        <w:bidi/>
        <w:rPr>
          <w:b/>
          <w:bCs/>
          <w:sz w:val="32"/>
          <w:szCs w:val="32"/>
          <w:rtl/>
          <w:lang w:bidi="ar-TN"/>
        </w:rPr>
      </w:pPr>
      <w:r w:rsidRPr="0005297C">
        <w:rPr>
          <w:rFonts w:hint="cs"/>
          <w:b/>
          <w:bCs/>
          <w:sz w:val="32"/>
          <w:szCs w:val="32"/>
          <w:rtl/>
          <w:lang w:bidi="ar-TN"/>
        </w:rPr>
        <w:t xml:space="preserve">شبكة قيس </w:t>
      </w:r>
      <w:r w:rsidR="00B644D2" w:rsidRPr="0005297C">
        <w:rPr>
          <w:rFonts w:hint="cs"/>
          <w:b/>
          <w:bCs/>
          <w:sz w:val="32"/>
          <w:szCs w:val="32"/>
          <w:rtl/>
          <w:lang w:bidi="ar-TN"/>
        </w:rPr>
        <w:t>الأمطار</w:t>
      </w:r>
      <w:r w:rsidRPr="0005297C">
        <w:rPr>
          <w:rFonts w:ascii="Calibri" w:hAnsi="Calibri" w:cs="Calibri"/>
          <w:b/>
          <w:bCs/>
          <w:sz w:val="32"/>
          <w:szCs w:val="32"/>
          <w:rtl/>
          <w:lang w:bidi="ar-TN"/>
        </w:rPr>
        <w:t>:</w:t>
      </w:r>
    </w:p>
    <w:p w:rsidR="00E04E41" w:rsidRDefault="00E04E41" w:rsidP="0005297C">
      <w:pPr>
        <w:bidi/>
        <w:jc w:val="both"/>
        <w:rPr>
          <w:rtl/>
          <w:lang w:bidi="ar-TN"/>
        </w:rPr>
      </w:pPr>
      <w:r>
        <w:rPr>
          <w:rFonts w:hint="cs"/>
          <w:rtl/>
          <w:lang w:bidi="ar-TN"/>
        </w:rPr>
        <w:t xml:space="preserve">     </w:t>
      </w:r>
      <w:r w:rsidRPr="0066026F">
        <w:rPr>
          <w:rFonts w:hint="cs"/>
          <w:sz w:val="24"/>
          <w:szCs w:val="24"/>
          <w:rtl/>
          <w:lang w:bidi="ar-TN"/>
        </w:rPr>
        <w:t xml:space="preserve">تشتمل شبكة قيس </w:t>
      </w:r>
      <w:r w:rsidR="00B644D2" w:rsidRPr="0066026F">
        <w:rPr>
          <w:rFonts w:hint="cs"/>
          <w:sz w:val="24"/>
          <w:szCs w:val="24"/>
          <w:rtl/>
          <w:lang w:bidi="ar-TN"/>
        </w:rPr>
        <w:t>الأمطار</w:t>
      </w:r>
      <w:r w:rsidRPr="0066026F">
        <w:rPr>
          <w:rFonts w:hint="cs"/>
          <w:sz w:val="24"/>
          <w:szCs w:val="24"/>
          <w:rtl/>
          <w:lang w:bidi="ar-TN"/>
        </w:rPr>
        <w:t xml:space="preserve"> على 38 محطة موزعة </w:t>
      </w:r>
      <w:r w:rsidR="00A701BA" w:rsidRPr="0066026F">
        <w:rPr>
          <w:rFonts w:hint="cs"/>
          <w:sz w:val="24"/>
          <w:szCs w:val="24"/>
          <w:rtl/>
          <w:lang w:bidi="ar-TN"/>
        </w:rPr>
        <w:t xml:space="preserve">على جميع </w:t>
      </w:r>
      <w:r w:rsidR="00B644D2" w:rsidRPr="0066026F">
        <w:rPr>
          <w:rFonts w:hint="cs"/>
          <w:sz w:val="24"/>
          <w:szCs w:val="24"/>
          <w:rtl/>
          <w:lang w:bidi="ar-TN"/>
        </w:rPr>
        <w:t>الأحواض</w:t>
      </w:r>
      <w:r w:rsidR="00A701BA" w:rsidRPr="0066026F">
        <w:rPr>
          <w:rFonts w:hint="cs"/>
          <w:sz w:val="24"/>
          <w:szCs w:val="24"/>
          <w:rtl/>
          <w:lang w:bidi="ar-TN"/>
        </w:rPr>
        <w:t xml:space="preserve"> الهيدرولوجية الرئيسية و الثانوية </w:t>
      </w:r>
      <w:r w:rsidR="005E5854" w:rsidRPr="0066026F">
        <w:rPr>
          <w:rFonts w:hint="cs"/>
          <w:sz w:val="24"/>
          <w:szCs w:val="24"/>
          <w:rtl/>
          <w:lang w:bidi="ar-TN"/>
        </w:rPr>
        <w:t xml:space="preserve">و تغطي في مجملها كل المناطق بالولاية حيث تمكنا من تسجيل و رصد المعطيات الكاملة </w:t>
      </w:r>
      <w:r w:rsidR="00B644D2" w:rsidRPr="0066026F">
        <w:rPr>
          <w:rFonts w:hint="cs"/>
          <w:sz w:val="24"/>
          <w:szCs w:val="24"/>
          <w:rtl/>
          <w:lang w:bidi="ar-TN"/>
        </w:rPr>
        <w:t>للأمطار</w:t>
      </w:r>
      <w:r w:rsidR="005E5854" w:rsidRPr="0066026F">
        <w:rPr>
          <w:rFonts w:hint="cs"/>
          <w:sz w:val="24"/>
          <w:szCs w:val="24"/>
          <w:rtl/>
          <w:lang w:bidi="ar-TN"/>
        </w:rPr>
        <w:t xml:space="preserve"> </w:t>
      </w:r>
      <w:r w:rsidR="00F1146A" w:rsidRPr="0066026F">
        <w:rPr>
          <w:rFonts w:hint="cs"/>
          <w:sz w:val="24"/>
          <w:szCs w:val="24"/>
          <w:rtl/>
          <w:lang w:bidi="ar-TN"/>
        </w:rPr>
        <w:t xml:space="preserve">على مدار السنة </w:t>
      </w:r>
      <w:r w:rsidR="00B644D2" w:rsidRPr="0066026F">
        <w:rPr>
          <w:rFonts w:hint="cs"/>
          <w:sz w:val="24"/>
          <w:szCs w:val="24"/>
          <w:rtl/>
          <w:lang w:bidi="ar-TN"/>
        </w:rPr>
        <w:t>إضافة</w:t>
      </w:r>
      <w:r w:rsidR="00F1146A" w:rsidRPr="0066026F">
        <w:rPr>
          <w:rFonts w:hint="cs"/>
          <w:sz w:val="24"/>
          <w:szCs w:val="24"/>
          <w:rtl/>
          <w:lang w:bidi="ar-TN"/>
        </w:rPr>
        <w:t xml:space="preserve"> </w:t>
      </w:r>
      <w:r w:rsidR="00B644D2" w:rsidRPr="0066026F">
        <w:rPr>
          <w:rFonts w:hint="cs"/>
          <w:sz w:val="24"/>
          <w:szCs w:val="24"/>
          <w:rtl/>
          <w:lang w:bidi="ar-TN"/>
        </w:rPr>
        <w:t>إلى</w:t>
      </w:r>
      <w:r w:rsidR="00F1146A" w:rsidRPr="0066026F">
        <w:rPr>
          <w:rFonts w:hint="cs"/>
          <w:sz w:val="24"/>
          <w:szCs w:val="24"/>
          <w:rtl/>
          <w:lang w:bidi="ar-TN"/>
        </w:rPr>
        <w:t xml:space="preserve"> ثلاث محطات للرصد المتواصل </w:t>
      </w:r>
      <w:r w:rsidR="00B644D2" w:rsidRPr="0066026F">
        <w:rPr>
          <w:rFonts w:hint="cs"/>
          <w:sz w:val="24"/>
          <w:szCs w:val="24"/>
          <w:rtl/>
          <w:lang w:bidi="ar-TN"/>
        </w:rPr>
        <w:t>للأمطار</w:t>
      </w:r>
      <w:r w:rsidR="00F1146A" w:rsidRPr="0066026F">
        <w:rPr>
          <w:rFonts w:hint="cs"/>
          <w:sz w:val="24"/>
          <w:szCs w:val="24"/>
          <w:rtl/>
          <w:lang w:bidi="ar-TN"/>
        </w:rPr>
        <w:t xml:space="preserve"> </w:t>
      </w:r>
      <w:r w:rsidR="00B644D2" w:rsidRPr="0066026F">
        <w:rPr>
          <w:sz w:val="24"/>
          <w:szCs w:val="24"/>
          <w:lang w:bidi="ar-TN"/>
        </w:rPr>
        <w:t xml:space="preserve">(pluviographes) </w:t>
      </w:r>
      <w:r w:rsidR="00B644D2" w:rsidRPr="0066026F">
        <w:rPr>
          <w:rFonts w:hint="cs"/>
          <w:sz w:val="24"/>
          <w:szCs w:val="24"/>
          <w:rtl/>
          <w:lang w:bidi="ar-TN"/>
        </w:rPr>
        <w:t xml:space="preserve"> ثم تركيزها بكل من الورشة </w:t>
      </w:r>
      <w:r w:rsidR="000A723A" w:rsidRPr="0066026F">
        <w:rPr>
          <w:rFonts w:hint="cs"/>
          <w:sz w:val="24"/>
          <w:szCs w:val="24"/>
          <w:rtl/>
          <w:lang w:bidi="ar-TN"/>
        </w:rPr>
        <w:t xml:space="preserve">المركزية 2 و خليتي الإرشاد </w:t>
      </w:r>
      <w:proofErr w:type="spellStart"/>
      <w:r w:rsidR="000A723A" w:rsidRPr="0066026F">
        <w:rPr>
          <w:rFonts w:hint="cs"/>
          <w:sz w:val="24"/>
          <w:szCs w:val="24"/>
          <w:rtl/>
          <w:lang w:bidi="ar-TN"/>
        </w:rPr>
        <w:t>الفلاحي</w:t>
      </w:r>
      <w:proofErr w:type="spellEnd"/>
      <w:r w:rsidR="000A723A" w:rsidRPr="0066026F">
        <w:rPr>
          <w:rFonts w:hint="cs"/>
          <w:sz w:val="24"/>
          <w:szCs w:val="24"/>
          <w:rtl/>
          <w:lang w:bidi="ar-TN"/>
        </w:rPr>
        <w:t xml:space="preserve"> بالسند و بالخير ثم ربطها مباشرة </w:t>
      </w:r>
      <w:r w:rsidR="00970737" w:rsidRPr="0066026F">
        <w:rPr>
          <w:rFonts w:hint="cs"/>
          <w:sz w:val="24"/>
          <w:szCs w:val="24"/>
          <w:rtl/>
          <w:lang w:bidi="ar-TN"/>
        </w:rPr>
        <w:t>بالإدارة</w:t>
      </w:r>
      <w:r w:rsidR="000A723A" w:rsidRPr="0066026F">
        <w:rPr>
          <w:rFonts w:hint="cs"/>
          <w:sz w:val="24"/>
          <w:szCs w:val="24"/>
          <w:rtl/>
          <w:lang w:bidi="ar-TN"/>
        </w:rPr>
        <w:t xml:space="preserve"> العامة </w:t>
      </w:r>
      <w:r w:rsidR="00AD46D6" w:rsidRPr="0066026F">
        <w:rPr>
          <w:rFonts w:hint="cs"/>
          <w:sz w:val="24"/>
          <w:szCs w:val="24"/>
          <w:rtl/>
          <w:lang w:bidi="ar-TN"/>
        </w:rPr>
        <w:t>للموارد المائية و هي حاليا معطبة</w:t>
      </w:r>
      <w:r w:rsidR="00AD46D6">
        <w:rPr>
          <w:rFonts w:hint="cs"/>
          <w:rtl/>
          <w:lang w:bidi="ar-TN"/>
        </w:rPr>
        <w:t xml:space="preserve">. </w:t>
      </w:r>
    </w:p>
    <w:p w:rsidR="00AD46D6" w:rsidRDefault="00AD46D6" w:rsidP="00AD46D6">
      <w:pPr>
        <w:bidi/>
        <w:rPr>
          <w:rtl/>
          <w:lang w:bidi="ar-TN"/>
        </w:rPr>
      </w:pPr>
      <w:r>
        <w:rPr>
          <w:rFonts w:hint="cs"/>
          <w:rtl/>
          <w:lang w:bidi="ar-TN"/>
        </w:rPr>
        <w:t xml:space="preserve">        </w:t>
      </w:r>
    </w:p>
    <w:p w:rsidR="00AD46D6" w:rsidRDefault="00AD46D6" w:rsidP="00AD46D6">
      <w:pPr>
        <w:bidi/>
        <w:rPr>
          <w:b/>
          <w:bCs/>
          <w:sz w:val="24"/>
          <w:szCs w:val="24"/>
          <w:rtl/>
          <w:lang w:bidi="ar-TN"/>
        </w:rPr>
      </w:pPr>
      <w:r w:rsidRPr="00970737">
        <w:rPr>
          <w:rFonts w:hint="cs"/>
          <w:b/>
          <w:bCs/>
          <w:sz w:val="24"/>
          <w:szCs w:val="24"/>
          <w:rtl/>
          <w:lang w:bidi="ar-TN"/>
        </w:rPr>
        <w:t xml:space="preserve">                                 كميات </w:t>
      </w:r>
      <w:r w:rsidR="00970737" w:rsidRPr="00970737">
        <w:rPr>
          <w:rFonts w:hint="cs"/>
          <w:b/>
          <w:bCs/>
          <w:sz w:val="24"/>
          <w:szCs w:val="24"/>
          <w:rtl/>
          <w:lang w:bidi="ar-TN"/>
        </w:rPr>
        <w:t>الأمطار</w:t>
      </w:r>
      <w:r w:rsidRPr="00970737">
        <w:rPr>
          <w:rFonts w:hint="cs"/>
          <w:b/>
          <w:bCs/>
          <w:sz w:val="24"/>
          <w:szCs w:val="24"/>
          <w:rtl/>
          <w:lang w:bidi="ar-TN"/>
        </w:rPr>
        <w:t xml:space="preserve"> لسنة 2017/2018 في المحطات الرئيسية بالولاية </w:t>
      </w:r>
    </w:p>
    <w:tbl>
      <w:tblPr>
        <w:tblStyle w:val="Grilledutableau"/>
        <w:bidiVisual/>
        <w:tblW w:w="0" w:type="auto"/>
        <w:tblLook w:val="04A0"/>
      </w:tblPr>
      <w:tblGrid>
        <w:gridCol w:w="1242"/>
        <w:gridCol w:w="4394"/>
        <w:gridCol w:w="1701"/>
        <w:gridCol w:w="1875"/>
      </w:tblGrid>
      <w:tr w:rsidR="00970737" w:rsidTr="00C32E29">
        <w:trPr>
          <w:trHeight w:val="466"/>
        </w:trPr>
        <w:tc>
          <w:tcPr>
            <w:tcW w:w="1242" w:type="dxa"/>
          </w:tcPr>
          <w:p w:rsidR="00970737" w:rsidRDefault="00D77E25" w:rsidP="00C32E2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المحطة</w:t>
            </w:r>
            <w:proofErr w:type="gramEnd"/>
          </w:p>
        </w:tc>
        <w:tc>
          <w:tcPr>
            <w:tcW w:w="4394" w:type="dxa"/>
          </w:tcPr>
          <w:p w:rsidR="00970737" w:rsidRDefault="00D77E25" w:rsidP="00C32E2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كميات </w:t>
            </w:r>
            <w:r w:rsidR="006C1B3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الأمطار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في السنة الهيدرولوجية 2017-2018</w:t>
            </w:r>
          </w:p>
        </w:tc>
        <w:tc>
          <w:tcPr>
            <w:tcW w:w="1701" w:type="dxa"/>
          </w:tcPr>
          <w:p w:rsidR="00970737" w:rsidRDefault="00154FD3" w:rsidP="00C32E2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عدد </w:t>
            </w:r>
            <w:r w:rsidR="006C1B3D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الأيام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الممطرة</w:t>
            </w:r>
          </w:p>
        </w:tc>
        <w:tc>
          <w:tcPr>
            <w:tcW w:w="1875" w:type="dxa"/>
          </w:tcPr>
          <w:p w:rsidR="00970737" w:rsidRDefault="00154FD3" w:rsidP="00C32E2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المعدل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السنوي (مم)</w:t>
            </w:r>
          </w:p>
        </w:tc>
      </w:tr>
      <w:tr w:rsidR="00970737" w:rsidTr="00154FD3">
        <w:tc>
          <w:tcPr>
            <w:tcW w:w="1242" w:type="dxa"/>
          </w:tcPr>
          <w:p w:rsidR="00970737" w:rsidRDefault="00F11112" w:rsidP="006C1B3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قفصة</w:t>
            </w:r>
            <w:proofErr w:type="spellEnd"/>
          </w:p>
        </w:tc>
        <w:tc>
          <w:tcPr>
            <w:tcW w:w="4394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203.8</w:t>
            </w:r>
          </w:p>
        </w:tc>
        <w:tc>
          <w:tcPr>
            <w:tcW w:w="1701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39</w:t>
            </w:r>
          </w:p>
        </w:tc>
        <w:tc>
          <w:tcPr>
            <w:tcW w:w="1875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185.1</w:t>
            </w:r>
          </w:p>
        </w:tc>
      </w:tr>
      <w:tr w:rsidR="00970737" w:rsidTr="00154FD3">
        <w:tc>
          <w:tcPr>
            <w:tcW w:w="1242" w:type="dxa"/>
          </w:tcPr>
          <w:p w:rsidR="00970737" w:rsidRDefault="00F11112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السند</w:t>
            </w:r>
            <w:proofErr w:type="gramEnd"/>
          </w:p>
        </w:tc>
        <w:tc>
          <w:tcPr>
            <w:tcW w:w="4394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197.6</w:t>
            </w:r>
          </w:p>
        </w:tc>
        <w:tc>
          <w:tcPr>
            <w:tcW w:w="1701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27</w:t>
            </w:r>
          </w:p>
        </w:tc>
        <w:tc>
          <w:tcPr>
            <w:tcW w:w="1875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199.0</w:t>
            </w:r>
          </w:p>
        </w:tc>
      </w:tr>
      <w:tr w:rsidR="00970737" w:rsidTr="00154FD3">
        <w:tc>
          <w:tcPr>
            <w:tcW w:w="1242" w:type="dxa"/>
          </w:tcPr>
          <w:p w:rsidR="00970737" w:rsidRDefault="00F11112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بلخير</w:t>
            </w:r>
            <w:proofErr w:type="spellEnd"/>
          </w:p>
        </w:tc>
        <w:tc>
          <w:tcPr>
            <w:tcW w:w="4394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155</w:t>
            </w:r>
          </w:p>
        </w:tc>
        <w:tc>
          <w:tcPr>
            <w:tcW w:w="1701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11</w:t>
            </w:r>
          </w:p>
        </w:tc>
        <w:tc>
          <w:tcPr>
            <w:tcW w:w="1875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123.6</w:t>
            </w:r>
          </w:p>
        </w:tc>
      </w:tr>
      <w:tr w:rsidR="00970737" w:rsidTr="00154FD3">
        <w:tc>
          <w:tcPr>
            <w:tcW w:w="1242" w:type="dxa"/>
          </w:tcPr>
          <w:p w:rsidR="00970737" w:rsidRDefault="00F11112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الرديف</w:t>
            </w:r>
            <w:proofErr w:type="gramEnd"/>
          </w:p>
        </w:tc>
        <w:tc>
          <w:tcPr>
            <w:tcW w:w="4394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309.5</w:t>
            </w:r>
          </w:p>
        </w:tc>
        <w:tc>
          <w:tcPr>
            <w:tcW w:w="1701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27</w:t>
            </w:r>
          </w:p>
        </w:tc>
        <w:tc>
          <w:tcPr>
            <w:tcW w:w="1875" w:type="dxa"/>
          </w:tcPr>
          <w:p w:rsidR="00970737" w:rsidRDefault="00AA3047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132.9</w:t>
            </w:r>
          </w:p>
        </w:tc>
      </w:tr>
      <w:tr w:rsidR="00970737" w:rsidTr="00154FD3">
        <w:tc>
          <w:tcPr>
            <w:tcW w:w="1242" w:type="dxa"/>
          </w:tcPr>
          <w:p w:rsidR="00970737" w:rsidRDefault="00F11112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المتلوي</w:t>
            </w:r>
            <w:proofErr w:type="gramEnd"/>
          </w:p>
        </w:tc>
        <w:tc>
          <w:tcPr>
            <w:tcW w:w="4394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189</w:t>
            </w:r>
          </w:p>
        </w:tc>
        <w:tc>
          <w:tcPr>
            <w:tcW w:w="1701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11</w:t>
            </w:r>
          </w:p>
        </w:tc>
        <w:tc>
          <w:tcPr>
            <w:tcW w:w="1875" w:type="dxa"/>
          </w:tcPr>
          <w:p w:rsidR="00970737" w:rsidRDefault="00AA3047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112.2</w:t>
            </w:r>
          </w:p>
        </w:tc>
      </w:tr>
      <w:tr w:rsidR="00970737" w:rsidTr="00154FD3">
        <w:tc>
          <w:tcPr>
            <w:tcW w:w="1242" w:type="dxa"/>
          </w:tcPr>
          <w:p w:rsidR="00970737" w:rsidRDefault="00F11112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القطار</w:t>
            </w:r>
            <w:proofErr w:type="gramEnd"/>
          </w:p>
        </w:tc>
        <w:tc>
          <w:tcPr>
            <w:tcW w:w="4394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99</w:t>
            </w:r>
          </w:p>
        </w:tc>
        <w:tc>
          <w:tcPr>
            <w:tcW w:w="1701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5</w:t>
            </w:r>
          </w:p>
        </w:tc>
        <w:tc>
          <w:tcPr>
            <w:tcW w:w="1875" w:type="dxa"/>
          </w:tcPr>
          <w:p w:rsidR="00970737" w:rsidRDefault="00AA3047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132.1</w:t>
            </w:r>
          </w:p>
        </w:tc>
      </w:tr>
      <w:tr w:rsidR="00970737" w:rsidTr="00154FD3">
        <w:tc>
          <w:tcPr>
            <w:tcW w:w="1242" w:type="dxa"/>
          </w:tcPr>
          <w:p w:rsidR="00970737" w:rsidRDefault="003B11D7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العرائس</w:t>
            </w:r>
          </w:p>
        </w:tc>
        <w:tc>
          <w:tcPr>
            <w:tcW w:w="4394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287.4</w:t>
            </w:r>
          </w:p>
        </w:tc>
        <w:tc>
          <w:tcPr>
            <w:tcW w:w="1701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22</w:t>
            </w:r>
          </w:p>
        </w:tc>
        <w:tc>
          <w:tcPr>
            <w:tcW w:w="1875" w:type="dxa"/>
          </w:tcPr>
          <w:p w:rsidR="00970737" w:rsidRDefault="00AA3047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139.7</w:t>
            </w:r>
          </w:p>
        </w:tc>
      </w:tr>
      <w:tr w:rsidR="00970737" w:rsidTr="00154FD3">
        <w:tc>
          <w:tcPr>
            <w:tcW w:w="1242" w:type="dxa"/>
          </w:tcPr>
          <w:p w:rsidR="00970737" w:rsidRDefault="003B11D7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المظيلة</w:t>
            </w:r>
            <w:proofErr w:type="spellEnd"/>
          </w:p>
        </w:tc>
        <w:tc>
          <w:tcPr>
            <w:tcW w:w="4394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170</w:t>
            </w:r>
          </w:p>
        </w:tc>
        <w:tc>
          <w:tcPr>
            <w:tcW w:w="1701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17</w:t>
            </w:r>
          </w:p>
        </w:tc>
        <w:tc>
          <w:tcPr>
            <w:tcW w:w="1875" w:type="dxa"/>
          </w:tcPr>
          <w:p w:rsidR="00970737" w:rsidRDefault="00AA3047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107.5</w:t>
            </w:r>
          </w:p>
        </w:tc>
      </w:tr>
      <w:tr w:rsidR="00970737" w:rsidTr="00154FD3">
        <w:tc>
          <w:tcPr>
            <w:tcW w:w="1242" w:type="dxa"/>
          </w:tcPr>
          <w:p w:rsidR="00970737" w:rsidRDefault="003B11D7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سيدي عيش</w:t>
            </w:r>
          </w:p>
        </w:tc>
        <w:tc>
          <w:tcPr>
            <w:tcW w:w="4394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157.7</w:t>
            </w:r>
          </w:p>
        </w:tc>
        <w:tc>
          <w:tcPr>
            <w:tcW w:w="1701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33</w:t>
            </w:r>
          </w:p>
        </w:tc>
        <w:tc>
          <w:tcPr>
            <w:tcW w:w="1875" w:type="dxa"/>
          </w:tcPr>
          <w:p w:rsidR="00970737" w:rsidRDefault="00AA3047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211.9</w:t>
            </w:r>
          </w:p>
        </w:tc>
      </w:tr>
      <w:tr w:rsidR="00970737" w:rsidTr="00154FD3">
        <w:tc>
          <w:tcPr>
            <w:tcW w:w="1242" w:type="dxa"/>
          </w:tcPr>
          <w:p w:rsidR="00970737" w:rsidRDefault="003B11D7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سيدي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بكر</w:t>
            </w:r>
          </w:p>
        </w:tc>
        <w:tc>
          <w:tcPr>
            <w:tcW w:w="4394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162</w:t>
            </w:r>
          </w:p>
        </w:tc>
        <w:tc>
          <w:tcPr>
            <w:tcW w:w="1701" w:type="dxa"/>
          </w:tcPr>
          <w:p w:rsidR="00970737" w:rsidRDefault="003D0AEB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26</w:t>
            </w:r>
          </w:p>
        </w:tc>
        <w:tc>
          <w:tcPr>
            <w:tcW w:w="1875" w:type="dxa"/>
          </w:tcPr>
          <w:p w:rsidR="00970737" w:rsidRDefault="00AA3047" w:rsidP="006C1B3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173.7</w:t>
            </w:r>
          </w:p>
        </w:tc>
      </w:tr>
    </w:tbl>
    <w:p w:rsidR="00970737" w:rsidRDefault="00970737" w:rsidP="00970737">
      <w:pPr>
        <w:bidi/>
        <w:rPr>
          <w:rFonts w:hint="cs"/>
          <w:b/>
          <w:bCs/>
          <w:sz w:val="24"/>
          <w:szCs w:val="24"/>
          <w:rtl/>
          <w:lang w:bidi="ar-TN"/>
        </w:rPr>
      </w:pPr>
    </w:p>
    <w:p w:rsidR="00C32E29" w:rsidRPr="0005297C" w:rsidRDefault="0005297C" w:rsidP="0005297C">
      <w:pPr>
        <w:bidi/>
        <w:jc w:val="both"/>
        <w:rPr>
          <w:sz w:val="24"/>
          <w:szCs w:val="24"/>
          <w:rtl/>
          <w:lang w:bidi="ar-TN"/>
        </w:rPr>
      </w:pPr>
      <w:r w:rsidRPr="0005297C">
        <w:rPr>
          <w:rFonts w:hint="cs"/>
          <w:sz w:val="24"/>
          <w:szCs w:val="24"/>
          <w:rtl/>
          <w:lang w:bidi="ar-TN"/>
        </w:rPr>
        <w:t xml:space="preserve">     </w:t>
      </w:r>
      <w:r w:rsidR="00C32E29" w:rsidRPr="0066026F">
        <w:rPr>
          <w:rFonts w:hint="cs"/>
          <w:sz w:val="24"/>
          <w:szCs w:val="24"/>
          <w:rtl/>
          <w:lang w:bidi="ar-TN"/>
        </w:rPr>
        <w:t>حسب المعطيات الموجودة في الجدول تعتبر السنة الهيدرولوجية 2017/2018</w:t>
      </w:r>
      <w:r w:rsidR="00C32E29" w:rsidRPr="0005297C">
        <w:rPr>
          <w:rFonts w:hint="cs"/>
          <w:sz w:val="24"/>
          <w:szCs w:val="24"/>
          <w:rtl/>
          <w:lang w:bidi="ar-TN"/>
        </w:rPr>
        <w:t xml:space="preserve"> سنة ممطرة </w:t>
      </w:r>
      <w:r w:rsidR="00556613" w:rsidRPr="0005297C">
        <w:rPr>
          <w:rFonts w:hint="cs"/>
          <w:sz w:val="24"/>
          <w:szCs w:val="24"/>
          <w:rtl/>
          <w:lang w:bidi="ar-TN"/>
        </w:rPr>
        <w:t xml:space="preserve">نسبيا بالمقارنة بسنة 2016/2017 برغم النقص في كميات </w:t>
      </w:r>
      <w:r w:rsidR="00AF7259" w:rsidRPr="0005297C">
        <w:rPr>
          <w:rFonts w:hint="cs"/>
          <w:sz w:val="24"/>
          <w:szCs w:val="24"/>
          <w:rtl/>
          <w:lang w:bidi="ar-TN"/>
        </w:rPr>
        <w:t>الأمطار</w:t>
      </w:r>
      <w:r w:rsidR="008F6ACB" w:rsidRPr="0005297C">
        <w:rPr>
          <w:rFonts w:hint="cs"/>
          <w:sz w:val="24"/>
          <w:szCs w:val="24"/>
          <w:rtl/>
          <w:lang w:bidi="ar-TN"/>
        </w:rPr>
        <w:t xml:space="preserve"> بالمحطات التالية مثل </w:t>
      </w:r>
      <w:proofErr w:type="spellStart"/>
      <w:r w:rsidR="008F6ACB" w:rsidRPr="0005297C">
        <w:rPr>
          <w:rFonts w:hint="cs"/>
          <w:sz w:val="24"/>
          <w:szCs w:val="24"/>
          <w:rtl/>
          <w:lang w:bidi="ar-TN"/>
        </w:rPr>
        <w:t>المظيلة</w:t>
      </w:r>
      <w:proofErr w:type="spellEnd"/>
      <w:r w:rsidR="008F6ACB" w:rsidRPr="0005297C">
        <w:rPr>
          <w:rFonts w:hint="cs"/>
          <w:sz w:val="24"/>
          <w:szCs w:val="24"/>
          <w:rtl/>
          <w:lang w:bidi="ar-TN"/>
        </w:rPr>
        <w:t xml:space="preserve"> (عدد </w:t>
      </w:r>
      <w:r w:rsidR="00AF7259" w:rsidRPr="0005297C">
        <w:rPr>
          <w:rFonts w:hint="cs"/>
          <w:sz w:val="24"/>
          <w:szCs w:val="24"/>
          <w:rtl/>
          <w:lang w:bidi="ar-TN"/>
        </w:rPr>
        <w:t>الأيام</w:t>
      </w:r>
      <w:r w:rsidR="008F6ACB" w:rsidRPr="0005297C">
        <w:rPr>
          <w:rFonts w:hint="cs"/>
          <w:sz w:val="24"/>
          <w:szCs w:val="24"/>
          <w:rtl/>
          <w:lang w:bidi="ar-TN"/>
        </w:rPr>
        <w:t xml:space="preserve"> الممطرة=11) القطار (عدد </w:t>
      </w:r>
      <w:r w:rsidR="00AF7259" w:rsidRPr="0005297C">
        <w:rPr>
          <w:rFonts w:hint="cs"/>
          <w:sz w:val="24"/>
          <w:szCs w:val="24"/>
          <w:rtl/>
          <w:lang w:bidi="ar-TN"/>
        </w:rPr>
        <w:t>الأيام</w:t>
      </w:r>
      <w:r w:rsidR="008F6ACB" w:rsidRPr="0005297C">
        <w:rPr>
          <w:rFonts w:hint="cs"/>
          <w:sz w:val="24"/>
          <w:szCs w:val="24"/>
          <w:rtl/>
          <w:lang w:bidi="ar-TN"/>
        </w:rPr>
        <w:t xml:space="preserve"> الممطرة=5) و </w:t>
      </w:r>
      <w:proofErr w:type="spellStart"/>
      <w:r w:rsidR="008F6ACB" w:rsidRPr="0005297C">
        <w:rPr>
          <w:rFonts w:hint="cs"/>
          <w:sz w:val="24"/>
          <w:szCs w:val="24"/>
          <w:rtl/>
          <w:lang w:bidi="ar-TN"/>
        </w:rPr>
        <w:t>بلخير</w:t>
      </w:r>
      <w:proofErr w:type="spellEnd"/>
      <w:r w:rsidR="008F6ACB" w:rsidRPr="0005297C">
        <w:rPr>
          <w:rFonts w:hint="cs"/>
          <w:sz w:val="24"/>
          <w:szCs w:val="24"/>
          <w:rtl/>
          <w:lang w:bidi="ar-TN"/>
        </w:rPr>
        <w:t xml:space="preserve"> (عدد </w:t>
      </w:r>
      <w:r w:rsidR="00AF7259" w:rsidRPr="0005297C">
        <w:rPr>
          <w:rFonts w:hint="cs"/>
          <w:sz w:val="24"/>
          <w:szCs w:val="24"/>
          <w:rtl/>
          <w:lang w:bidi="ar-TN"/>
        </w:rPr>
        <w:t>الأيام</w:t>
      </w:r>
      <w:r w:rsidR="008F6ACB" w:rsidRPr="0005297C">
        <w:rPr>
          <w:rFonts w:hint="cs"/>
          <w:sz w:val="24"/>
          <w:szCs w:val="24"/>
          <w:rtl/>
          <w:lang w:bidi="ar-TN"/>
        </w:rPr>
        <w:t xml:space="preserve"> الممطرة =11) الذي يعود </w:t>
      </w:r>
      <w:r w:rsidR="00AF7259" w:rsidRPr="0005297C">
        <w:rPr>
          <w:rFonts w:hint="cs"/>
          <w:sz w:val="24"/>
          <w:szCs w:val="24"/>
          <w:rtl/>
          <w:lang w:bidi="ar-TN"/>
        </w:rPr>
        <w:t>أساسا</w:t>
      </w:r>
      <w:r w:rsidR="008F6ACB" w:rsidRPr="0005297C">
        <w:rPr>
          <w:rFonts w:hint="cs"/>
          <w:sz w:val="24"/>
          <w:szCs w:val="24"/>
          <w:rtl/>
          <w:lang w:bidi="ar-TN"/>
        </w:rPr>
        <w:t xml:space="preserve"> </w:t>
      </w:r>
      <w:r w:rsidRPr="0005297C">
        <w:rPr>
          <w:rFonts w:hint="cs"/>
          <w:sz w:val="24"/>
          <w:szCs w:val="24"/>
          <w:rtl/>
          <w:lang w:bidi="ar-TN"/>
        </w:rPr>
        <w:t>إلى</w:t>
      </w:r>
      <w:r w:rsidR="008F6ACB" w:rsidRPr="0005297C">
        <w:rPr>
          <w:rFonts w:hint="cs"/>
          <w:sz w:val="24"/>
          <w:szCs w:val="24"/>
          <w:rtl/>
          <w:lang w:bidi="ar-TN"/>
        </w:rPr>
        <w:t xml:space="preserve"> انخفاض تواتر </w:t>
      </w:r>
      <w:r w:rsidR="00AF7259" w:rsidRPr="0005297C">
        <w:rPr>
          <w:rFonts w:hint="cs"/>
          <w:sz w:val="24"/>
          <w:szCs w:val="24"/>
          <w:rtl/>
          <w:lang w:bidi="ar-TN"/>
        </w:rPr>
        <w:t>الأيام</w:t>
      </w:r>
      <w:r w:rsidR="008F6ACB" w:rsidRPr="0005297C">
        <w:rPr>
          <w:rFonts w:hint="cs"/>
          <w:sz w:val="24"/>
          <w:szCs w:val="24"/>
          <w:rtl/>
          <w:lang w:bidi="ar-TN"/>
        </w:rPr>
        <w:t xml:space="preserve"> الممطرة </w:t>
      </w:r>
      <w:r w:rsidR="00AF7259" w:rsidRPr="0005297C">
        <w:rPr>
          <w:rFonts w:hint="cs"/>
          <w:sz w:val="24"/>
          <w:szCs w:val="24"/>
          <w:rtl/>
          <w:lang w:bidi="ar-TN"/>
        </w:rPr>
        <w:t xml:space="preserve">و كذلك </w:t>
      </w:r>
      <w:proofErr w:type="spellStart"/>
      <w:r w:rsidR="00AF7259" w:rsidRPr="0005297C">
        <w:rPr>
          <w:rFonts w:hint="cs"/>
          <w:sz w:val="24"/>
          <w:szCs w:val="24"/>
          <w:rtl/>
          <w:lang w:bidi="ar-TN"/>
        </w:rPr>
        <w:t>التوزع</w:t>
      </w:r>
      <w:proofErr w:type="spellEnd"/>
      <w:r w:rsidR="00AF7259" w:rsidRPr="0005297C">
        <w:rPr>
          <w:rFonts w:hint="cs"/>
          <w:sz w:val="24"/>
          <w:szCs w:val="24"/>
          <w:rtl/>
          <w:lang w:bidi="ar-TN"/>
        </w:rPr>
        <w:t xml:space="preserve"> الجغرافي للتساقطات التي تنخفض تدريجيا من الشمال </w:t>
      </w:r>
      <w:proofErr w:type="spellStart"/>
      <w:r w:rsidR="00AF7259" w:rsidRPr="0005297C">
        <w:rPr>
          <w:rFonts w:hint="cs"/>
          <w:sz w:val="24"/>
          <w:szCs w:val="24"/>
          <w:rtl/>
          <w:lang w:bidi="ar-TN"/>
        </w:rPr>
        <w:t>الى</w:t>
      </w:r>
      <w:proofErr w:type="spellEnd"/>
      <w:r w:rsidR="00AF7259" w:rsidRPr="0005297C">
        <w:rPr>
          <w:rFonts w:hint="cs"/>
          <w:sz w:val="24"/>
          <w:szCs w:val="24"/>
          <w:rtl/>
          <w:lang w:bidi="ar-TN"/>
        </w:rPr>
        <w:t xml:space="preserve"> الجنوب.</w:t>
      </w:r>
    </w:p>
    <w:sectPr w:rsidR="00C32E29" w:rsidRPr="0005297C" w:rsidSect="00E7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5D77"/>
    <w:rsid w:val="0005297C"/>
    <w:rsid w:val="000A723A"/>
    <w:rsid w:val="00154FD3"/>
    <w:rsid w:val="003B11D7"/>
    <w:rsid w:val="003D0AEB"/>
    <w:rsid w:val="00556613"/>
    <w:rsid w:val="005E5854"/>
    <w:rsid w:val="0066026F"/>
    <w:rsid w:val="006C1B3D"/>
    <w:rsid w:val="00805D77"/>
    <w:rsid w:val="008E2C3B"/>
    <w:rsid w:val="008F6ACB"/>
    <w:rsid w:val="00970737"/>
    <w:rsid w:val="00A701BA"/>
    <w:rsid w:val="00AA3047"/>
    <w:rsid w:val="00AD46D6"/>
    <w:rsid w:val="00AD68FD"/>
    <w:rsid w:val="00AF7259"/>
    <w:rsid w:val="00B644D2"/>
    <w:rsid w:val="00C32E29"/>
    <w:rsid w:val="00D77E25"/>
    <w:rsid w:val="00E04E41"/>
    <w:rsid w:val="00E77514"/>
    <w:rsid w:val="00F11112"/>
    <w:rsid w:val="00F1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0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</dc:creator>
  <cp:keywords/>
  <dc:description/>
  <cp:lastModifiedBy>ESA</cp:lastModifiedBy>
  <cp:revision>6</cp:revision>
  <dcterms:created xsi:type="dcterms:W3CDTF">2019-08-26T08:46:00Z</dcterms:created>
  <dcterms:modified xsi:type="dcterms:W3CDTF">2019-08-29T08:33:00Z</dcterms:modified>
</cp:coreProperties>
</file>